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PŘIJÍMACÍ ŘÍZENÍ NA STŘEDNÍ ŠKOLY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Školní rok 2026/2027 – nástup na SŠ od září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CO JE NOVÉ?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Od školního roku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2026/2027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dochází k několika změnám v přijímacím řízení. Největší změnou je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nový systém podávání přihlášek a termínů pro konzervatoře a obory s talentovou zkouškou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7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1. KOLIK PŘIHLÁŠEK LZE PODAT?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 1. kole přijímacího řízení může uchazeč podat:</w:t>
      </w:r>
    </w:p>
    <w:p w:rsidR="00DC63B3" w:rsidRPr="00DC63B3" w:rsidRDefault="00DC63B3" w:rsidP="00DC63B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až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 přihlášky do oborů bez talentové zkoušky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DC63B3" w:rsidRPr="00DC63B3" w:rsidRDefault="00DC63B3" w:rsidP="00DC63B3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až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 přihlášky do oborů s talentovou zkouškou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Celkem tedy může podat až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 přihlášek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Pozor – konzervatoře mají vlastní termín podání přihlášky.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Pokud se uchazeč hlásí na konzervatoř, podává přihlášku již v listopadu. Přihlášky na ostatní střední školy podává až v únoru.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8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2. PŘIHLÁŠKY – DVA TERMÍNY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t>A) KONZERVATOŘE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Podání přihlášky: 1.–30. listopadu 2026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Uchazeč může podat přihlášku:</w:t>
      </w:r>
    </w:p>
    <w:p w:rsidR="00DC63B3" w:rsidRPr="00DC63B3" w:rsidRDefault="00DC63B3" w:rsidP="00DC63B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až na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 konzervatoře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, nebo</w:t>
      </w:r>
    </w:p>
    <w:p w:rsidR="00DC63B3" w:rsidRPr="00DC63B3" w:rsidRDefault="00DC63B3" w:rsidP="00DC63B3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až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 obory v rámci jedné konzervatoře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Talentová zkouška na konzervatoři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Řádné termíny: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2.–17. ledna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Náhradní termíny: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18.–31. ledna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Výsledky přijímacího řízení do konzervatoří budou zveřejněny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8. února 2027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29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36"/>
          <w:szCs w:val="36"/>
          <w:lang w:eastAsia="cs-CZ"/>
        </w:rPr>
        <w:lastRenderedPageBreak/>
        <w:t>B) STŘEDNÍ ŠKOLY – VČETNĚ OBORŮ S TALENTOVOU ZKOUŠKOU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Podání přihlášky: 1.–20. února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 tomto termínu se podávají přihlášky:</w:t>
      </w:r>
    </w:p>
    <w:p w:rsidR="00DC63B3" w:rsidRPr="00DC63B3" w:rsidRDefault="00DC63B3" w:rsidP="00DC63B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oborů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bez talentové zkoušky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DC63B3" w:rsidRPr="00DC63B3" w:rsidRDefault="00DC63B3" w:rsidP="00DC63B3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do oborů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 talentovou zkouškou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Uchazeč může v rámci této fáze podat:</w:t>
      </w:r>
    </w:p>
    <w:p w:rsidR="00DC63B3" w:rsidRPr="00DC63B3" w:rsidRDefault="00DC63B3" w:rsidP="00DC63B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až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3 přihlášky do oborů bez talentové zkoušky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DC63B3" w:rsidRPr="00DC63B3" w:rsidRDefault="00DC63B3" w:rsidP="00DC63B3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podle toho, zda již podal přihlášku na konzervatoř, až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 přihlášky do oborů s talentovou zkouškou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Celkový maximální počet přihlášek v obou fázích je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5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Důležité: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Přihlášku do běžného oboru s talentovou zkouškou již tedy v listopadu nepodáváte. Ta se podává až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1.–20. února 2027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0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3. TALENTOVÉ ZKOUŠKY NA STŘEDNÍCH ŠKOLÁCH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U běžných středních škol se talentové zkoušky konají: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15. března – 23. dubna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Škola stanoví nejméně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dva termíny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talentové zkoušky.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Náhradní termíny: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24. dubna – 5. května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Konkrétní datum talentové zkoušky určuje jednotlivá střední škola.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1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4. POZOR NA ROZDÍL!</w:t>
      </w:r>
    </w:p>
    <w:tbl>
      <w:tblPr>
        <w:tblW w:w="1020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0"/>
        <w:gridCol w:w="2822"/>
        <w:gridCol w:w="3969"/>
      </w:tblGrid>
      <w:tr w:rsidR="00DC63B3" w:rsidRPr="00DC63B3" w:rsidTr="00DC6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Typ školy / oboru</w:t>
            </w:r>
          </w:p>
        </w:tc>
        <w:tc>
          <w:tcPr>
            <w:tcW w:w="2792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Přihláška</w:t>
            </w:r>
          </w:p>
        </w:tc>
        <w:tc>
          <w:tcPr>
            <w:tcW w:w="3924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Zkouška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Konzervatoř</w:t>
            </w:r>
          </w:p>
        </w:tc>
        <w:tc>
          <w:tcPr>
            <w:tcW w:w="2792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1.–30. 11. 2026</w:t>
            </w:r>
          </w:p>
        </w:tc>
        <w:tc>
          <w:tcPr>
            <w:tcW w:w="3924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2.–17. 1. 2027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SŠ – obor s talentovou zkouškou</w:t>
            </w:r>
          </w:p>
        </w:tc>
        <w:tc>
          <w:tcPr>
            <w:tcW w:w="2792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1.–20. 2. 2027</w:t>
            </w:r>
          </w:p>
        </w:tc>
        <w:tc>
          <w:tcPr>
            <w:tcW w:w="3924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15. 3.–23. 4. 2027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SŠ – obor bez talentové zkoušky</w:t>
            </w:r>
          </w:p>
        </w:tc>
        <w:tc>
          <w:tcPr>
            <w:tcW w:w="2792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1.–20. 2. 2027</w:t>
            </w:r>
          </w:p>
        </w:tc>
        <w:tc>
          <w:tcPr>
            <w:tcW w:w="3924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podle oboru, případně JPZ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SŠ – maturitní obor s JPZ</w:t>
            </w:r>
          </w:p>
        </w:tc>
        <w:tc>
          <w:tcPr>
            <w:tcW w:w="2792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1.–20. 2. 2027</w:t>
            </w:r>
          </w:p>
        </w:tc>
        <w:tc>
          <w:tcPr>
            <w:tcW w:w="3924" w:type="dxa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12.–13. 4. 2027</w:t>
            </w:r>
          </w:p>
        </w:tc>
      </w:tr>
    </w:tbl>
    <w:p w:rsid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Segoe UI Emoji" w:eastAsia="Times New Roman" w:hAnsi="Segoe UI Emoji" w:cs="Segoe UI Emoji"/>
          <w:sz w:val="24"/>
          <w:szCs w:val="24"/>
          <w:lang w:eastAsia="cs-CZ"/>
        </w:rPr>
        <w:lastRenderedPageBreak/>
        <w:t>🔵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KONZERVATOŘ = přihláška v listopadu → zkouška v lednu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🟢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SŠ s talentovou zkouškou = přihláška v únoru → zkouška březen/duben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🟠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SŠ s maturitou a JPZ = přihláška v únoru → JPZ v dubnu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2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5. JEDNOTNÁ PŘIJÍMACÍ ZKOUŠKA – JPZ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Jednotná přijímací zkouška je povinnou součástí 1. kola přijímacího řízení do maturitních oborů.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Koná se:</w:t>
      </w:r>
    </w:p>
    <w:p w:rsidR="00DC63B3" w:rsidRPr="00DC63B3" w:rsidRDefault="00DC63B3" w:rsidP="00DC63B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českého jazyka a literatury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DC63B3" w:rsidRPr="00DC63B3" w:rsidRDefault="00DC63B3" w:rsidP="00DC63B3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matematiky 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3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6. DVA TERMÍNY JPZ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Čtyřleté maturitní obory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12. dubna 2027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13. dubna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Šestiletá a osmiletá gymnázia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 dubna 2027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br/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15. dubna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Náhradní termín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29. dubna a 30. dubna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uchazeč splňuje podmínky pro konání JPZ ve dvou termínech, započítává se mu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lepší výsledek z češtiny a lepší výsledek z matematiky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Uchazeč má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právo na dva pokusy i v případě, že se hlásí pouze na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jeden maturitní obor, kde je JPZ povinná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4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7. POŘADÍ ŠKOL – PRIORITA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 přihlášce uchazeč uvede školy a obory v pořadí podle toho,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kam chce nejvíce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Pořadí je závazné.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Nový systém automaticky přiřazuje uchazeče ke konkrétnímu oboru podle:</w:t>
      </w:r>
    </w:p>
    <w:p w:rsidR="00DC63B3" w:rsidRPr="00DC63B3" w:rsidRDefault="00DC63B3" w:rsidP="00DC63B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výsledků přijímacího řízení,</w:t>
      </w:r>
    </w:p>
    <w:p w:rsidR="00DC63B3" w:rsidRPr="00DC63B3" w:rsidRDefault="00DC63B3" w:rsidP="00DC63B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kapacity školy,</w:t>
      </w:r>
    </w:p>
    <w:p w:rsidR="00DC63B3" w:rsidRPr="00DC63B3" w:rsidRDefault="00DC63B3" w:rsidP="00DC63B3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pořadí oborů uvedeného uchazečem.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Proto je velmi důležité školy a obory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seřadit podle skutečné preference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Pořadí již nelze po skončení lhůty pro podání přihlášek změnit.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5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8. JAK STŘEDNÍ ŠKOLA UCHAZEČE HODNOTÍ?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Ředitel školy předem zveřejní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kritéria přijímacího řízení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může zahrnovat například:</w:t>
      </w:r>
    </w:p>
    <w:p w:rsidR="00DC63B3" w:rsidRPr="00DC63B3" w:rsidRDefault="00DC63B3" w:rsidP="00DC63B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jednotné přijímací zkoušky,</w:t>
      </w:r>
    </w:p>
    <w:p w:rsidR="00DC63B3" w:rsidRPr="00DC63B3" w:rsidRDefault="00DC63B3" w:rsidP="00DC63B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výsledek školní přijímací zkoušky,</w:t>
      </w:r>
    </w:p>
    <w:p w:rsidR="00DC63B3" w:rsidRPr="00DC63B3" w:rsidRDefault="00DC63B3" w:rsidP="00DC63B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výsledek talentové zkoušky,</w:t>
      </w:r>
    </w:p>
    <w:p w:rsidR="00DC63B3" w:rsidRPr="00DC63B3" w:rsidRDefault="00DC63B3" w:rsidP="00DC63B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na vysvědčení,</w:t>
      </w:r>
    </w:p>
    <w:p w:rsidR="00DC63B3" w:rsidRPr="00DC63B3" w:rsidRDefault="00DC63B3" w:rsidP="00DC63B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soutěží a olympiád,</w:t>
      </w:r>
    </w:p>
    <w:p w:rsidR="00DC63B3" w:rsidRPr="00DC63B3" w:rsidRDefault="00DC63B3" w:rsidP="00DC63B3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další schopnosti, vědomosti a zájmy uchazeče.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NOVINKA OD 1. 9. 2026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Střední škola již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nemusí povinně hodnotit známky ze základní školy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 školy však může hodnocení na vysvědčení do kritérií přijímacího řízení zahrnout.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Proto je vždy nutné prostudovat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kritéria konkrétní střední školy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 maturitních oborů, kde se koná JPZ, musí výsledek JPZ tvořit nejméně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60 % celkového hodnocení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U Gymnázia se sportovní přípravou nejméně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40 %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6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9. JAK PODAT PŘIHLÁŠKU?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Přihlášku lze podat dvěma způsoby: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1. Elektronicky – doporučený způsob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Prostřednictvím systému </w:t>
      </w:r>
      <w:proofErr w:type="spellStart"/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DiPSy</w:t>
      </w:r>
      <w:proofErr w:type="spellEnd"/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s využitím elektronické identity.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2. Na listinném tiskopisu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Klasická papírová přihláška s požadovanými přílohami.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Hybridní způsob – tzv. výpis z elektronické přihlášky – byl zrušen.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7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lastRenderedPageBreak/>
        <w:t>10. CO JE POTŘEBA K PŘIHLÁŠCE?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Podle požadavků konkrétní školy mohou být potřeba například:</w:t>
      </w:r>
    </w:p>
    <w:p w:rsidR="00DC63B3" w:rsidRPr="00DC63B3" w:rsidRDefault="00DC63B3" w:rsidP="00DC63B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hodnocení na vysvědčeních,</w:t>
      </w:r>
    </w:p>
    <w:p w:rsidR="00DC63B3" w:rsidRPr="00DC63B3" w:rsidRDefault="00DC63B3" w:rsidP="00DC63B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lékařský posudek,</w:t>
      </w:r>
    </w:p>
    <w:p w:rsidR="00DC63B3" w:rsidRPr="00DC63B3" w:rsidRDefault="00DC63B3" w:rsidP="00DC63B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doporučení školského poradenského zařízení,</w:t>
      </w:r>
    </w:p>
    <w:p w:rsidR="00DC63B3" w:rsidRPr="00DC63B3" w:rsidRDefault="00DC63B3" w:rsidP="00DC63B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soutěží a olympiád,</w:t>
      </w:r>
    </w:p>
    <w:p w:rsidR="00DC63B3" w:rsidRPr="00DC63B3" w:rsidRDefault="00DC63B3" w:rsidP="00DC63B3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další doklady požadované školou.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Vždy rozhodují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kritéria přijímacího řízení konkrétní školy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8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11. ŽÁCI SE SPECIÁLNÍMI VZDĚLÁVACÍMI POTŘEBAMI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Žák, který potřebuje při přijímací zkoušce upravit podmínky, může požádat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PPP nebo SPC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 doporučení.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Doporučení školského poradenského zařízení se přikládá k přihlášce.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39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12. VÝSLEDKY PŘIJÍMACÍHO ŘÍZENÍ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budou zveřejněny:</w:t>
      </w:r>
    </w:p>
    <w:p w:rsidR="00DC63B3" w:rsidRPr="00DC63B3" w:rsidRDefault="00DC63B3" w:rsidP="00DC63B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systému </w:t>
      </w:r>
      <w:proofErr w:type="spellStart"/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DiPSy</w:t>
      </w:r>
      <w:proofErr w:type="spellEnd"/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,</w:t>
      </w:r>
    </w:p>
    <w:p w:rsidR="00DC63B3" w:rsidRPr="00DC63B3" w:rsidRDefault="00DC63B3" w:rsidP="00DC63B3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na veřejně přístupném místě ve škole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(např. web)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Uchazeči budou uvedeni pod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registračním číslem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Rozhodnutí o přijetí nebo nepřijetí se již v písemné podobě běžně neposílá.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Výsledky 1. kola pro střední školy: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14. května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 konzervatoří budou zveřejněny dříve: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8. února 2027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0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13. CO KDYŽ NEJSEM PŘIJAT/A?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uchazeč není přijat v 1. kole, může využít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2. kolo přijímacího řízení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Pro 2. kolo platí jednotný systém pro všechny obory.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lastRenderedPageBreak/>
        <w:t>Přihlášky do 2. kola: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19.–24. května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Řádné školní a talentové zkoušky: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8.–14. června 2027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Výsledky: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22. června 2027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1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14. CO ZAJIŠŤUJE ZÁKLADNÍ ŠKOLA?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Základní škola poskytuje žákům a rodičům především </w:t>
      </w:r>
      <w:r w:rsidRPr="00DC63B3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informační a poradenskou podporu</w:t>
      </w: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t>Škola odpovídá za správnost údajů, které poskytuje, zejména údajů o hodnocení žáka.</w: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sz w:val="27"/>
          <w:szCs w:val="27"/>
          <w:lang w:eastAsia="cs-CZ"/>
        </w:rPr>
        <w:t>Za podání přihlášky, výběr školy, pořadí oborů a správnost ostatních údajů odpovídá zákonný zástupce žáka.</w:t>
      </w:r>
    </w:p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DC63B3">
        <w:rPr>
          <w:rFonts w:ascii="Times New Roman" w:eastAsia="Times New Roman" w:hAnsi="Times New Roman" w:cs="Times New Roman"/>
          <w:sz w:val="24"/>
          <w:szCs w:val="24"/>
          <w:lang w:eastAsia="cs-CZ"/>
        </w:rPr>
        <w:pict>
          <v:rect id="_x0000_i1042" style="width:0;height:1.5pt" o:hralign="center" o:hrstd="t" o:hr="t" fillcolor="#a0a0a0" stroked="f"/>
        </w:pict>
      </w:r>
    </w:p>
    <w:p w:rsidR="00DC63B3" w:rsidRPr="00DC63B3" w:rsidRDefault="00DC63B3" w:rsidP="00DC63B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</w:pPr>
      <w:r w:rsidRPr="00DC63B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</w:rPr>
        <w:t>15. NEJDŮLEŽITĚJŠÍ TERMÍNY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5"/>
        <w:gridCol w:w="8183"/>
      </w:tblGrid>
      <w:tr w:rsidR="00DC63B3" w:rsidRPr="00DC63B3" w:rsidTr="00DC63B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Termín</w:t>
            </w:r>
          </w:p>
        </w:tc>
        <w:tc>
          <w:tcPr>
            <w:tcW w:w="0" w:type="auto"/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Co se děje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15.–31. 10.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školy zveřejní kritéria pro konzervatoře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1.–30. 11. 2026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přihlášky na konzervatoře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2.–17. 1.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talentové zkoušky na konzervatořích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8. 2. 2027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výsledky přijímacího řízení na konzervatoře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15.–31. 1.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školy zveřejní kritéria přijímacího řízení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1.–20. 2.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přihlášky na střední školy – všechny obory včetně oborů s talentovou zkouškou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15. 3.–23. 4.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talentové a školní přijímací zkoušky na SŠ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12.–15. 4.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jednotná přijímací zkouška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29.–30. 4.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náhradní termín JPZ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24. 4.–5. 5.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náhradní termíny talentových a školních zkoušek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14. 5. 2027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výsledky přijímacího řízení na SŠ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19.–24. 5.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přihlášky do 2. kola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8.–14. 6.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zkoušky ve 2. kole</w:t>
            </w:r>
          </w:p>
        </w:tc>
      </w:tr>
      <w:tr w:rsidR="00DC63B3" w:rsidRPr="00DC63B3" w:rsidTr="00DC63B3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22. 6. 2027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63B3" w:rsidRPr="00DC63B3" w:rsidRDefault="00DC63B3" w:rsidP="00DC63B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DC63B3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výsledky 2. kola</w:t>
            </w:r>
          </w:p>
        </w:tc>
      </w:tr>
    </w:tbl>
    <w:p w:rsidR="00DC63B3" w:rsidRPr="00DC63B3" w:rsidRDefault="00DC63B3" w:rsidP="00DC63B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bookmarkStart w:id="0" w:name="_GoBack"/>
      <w:bookmarkEnd w:id="0"/>
    </w:p>
    <w:sectPr w:rsidR="00DC63B3" w:rsidRPr="00DC63B3" w:rsidSect="0022121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C61EA3"/>
    <w:multiLevelType w:val="multilevel"/>
    <w:tmpl w:val="F0E87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940AD"/>
    <w:multiLevelType w:val="multilevel"/>
    <w:tmpl w:val="FDFC3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32A21"/>
    <w:multiLevelType w:val="multilevel"/>
    <w:tmpl w:val="D03AF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1719DC"/>
    <w:multiLevelType w:val="multilevel"/>
    <w:tmpl w:val="A296E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F43E8D"/>
    <w:multiLevelType w:val="multilevel"/>
    <w:tmpl w:val="BA2CB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F422860"/>
    <w:multiLevelType w:val="multilevel"/>
    <w:tmpl w:val="52CA7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40367"/>
    <w:multiLevelType w:val="multilevel"/>
    <w:tmpl w:val="76DEB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CF7F05"/>
    <w:multiLevelType w:val="multilevel"/>
    <w:tmpl w:val="90A6D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5AC33B9"/>
    <w:multiLevelType w:val="multilevel"/>
    <w:tmpl w:val="D7B48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620E34"/>
    <w:multiLevelType w:val="multilevel"/>
    <w:tmpl w:val="1090D8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0670E6"/>
    <w:multiLevelType w:val="multilevel"/>
    <w:tmpl w:val="E698F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3E5EDC"/>
    <w:multiLevelType w:val="multilevel"/>
    <w:tmpl w:val="EC74B8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5B3608"/>
    <w:multiLevelType w:val="multilevel"/>
    <w:tmpl w:val="05A8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1B15F3"/>
    <w:multiLevelType w:val="multilevel"/>
    <w:tmpl w:val="8918C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F41E0"/>
    <w:multiLevelType w:val="multilevel"/>
    <w:tmpl w:val="F948F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4C4C63"/>
    <w:multiLevelType w:val="multilevel"/>
    <w:tmpl w:val="5D04C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ED47E0"/>
    <w:multiLevelType w:val="multilevel"/>
    <w:tmpl w:val="27BEF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F72D2F"/>
    <w:multiLevelType w:val="multilevel"/>
    <w:tmpl w:val="43A208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C17BA9"/>
    <w:multiLevelType w:val="multilevel"/>
    <w:tmpl w:val="A22AA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B903CDA"/>
    <w:multiLevelType w:val="multilevel"/>
    <w:tmpl w:val="73C249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6F15763"/>
    <w:multiLevelType w:val="multilevel"/>
    <w:tmpl w:val="6B8A0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FA72F9"/>
    <w:multiLevelType w:val="multilevel"/>
    <w:tmpl w:val="1756B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1"/>
  </w:num>
  <w:num w:numId="2">
    <w:abstractNumId w:val="14"/>
  </w:num>
  <w:num w:numId="3">
    <w:abstractNumId w:val="11"/>
  </w:num>
  <w:num w:numId="4">
    <w:abstractNumId w:val="1"/>
  </w:num>
  <w:num w:numId="5">
    <w:abstractNumId w:val="16"/>
  </w:num>
  <w:num w:numId="6">
    <w:abstractNumId w:val="4"/>
  </w:num>
  <w:num w:numId="7">
    <w:abstractNumId w:val="2"/>
  </w:num>
  <w:num w:numId="8">
    <w:abstractNumId w:val="19"/>
  </w:num>
  <w:num w:numId="9">
    <w:abstractNumId w:val="18"/>
  </w:num>
  <w:num w:numId="10">
    <w:abstractNumId w:val="12"/>
  </w:num>
  <w:num w:numId="11">
    <w:abstractNumId w:val="17"/>
  </w:num>
  <w:num w:numId="12">
    <w:abstractNumId w:val="3"/>
  </w:num>
  <w:num w:numId="13">
    <w:abstractNumId w:val="10"/>
  </w:num>
  <w:num w:numId="14">
    <w:abstractNumId w:val="13"/>
  </w:num>
  <w:num w:numId="15">
    <w:abstractNumId w:val="9"/>
  </w:num>
  <w:num w:numId="16">
    <w:abstractNumId w:val="6"/>
  </w:num>
  <w:num w:numId="17">
    <w:abstractNumId w:val="0"/>
  </w:num>
  <w:num w:numId="18">
    <w:abstractNumId w:val="20"/>
  </w:num>
  <w:num w:numId="19">
    <w:abstractNumId w:val="8"/>
  </w:num>
  <w:num w:numId="20">
    <w:abstractNumId w:val="15"/>
  </w:num>
  <w:num w:numId="21">
    <w:abstractNumId w:val="5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B20"/>
    <w:rsid w:val="000A2FF4"/>
    <w:rsid w:val="000E525A"/>
    <w:rsid w:val="001A7704"/>
    <w:rsid w:val="00221213"/>
    <w:rsid w:val="002839F1"/>
    <w:rsid w:val="00481B20"/>
    <w:rsid w:val="00524590"/>
    <w:rsid w:val="005A36FA"/>
    <w:rsid w:val="006C5A69"/>
    <w:rsid w:val="007E771B"/>
    <w:rsid w:val="00927DA8"/>
    <w:rsid w:val="00BE3D0E"/>
    <w:rsid w:val="00D528D9"/>
    <w:rsid w:val="00DC63B3"/>
    <w:rsid w:val="00EA5329"/>
    <w:rsid w:val="00F862BC"/>
    <w:rsid w:val="00FA02BA"/>
    <w:rsid w:val="00FC5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D556DBC"/>
  <w15:chartTrackingRefBased/>
  <w15:docId w15:val="{C8EA642B-831F-4C12-BEE8-10B9D06EA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5A36F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212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21213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7E771B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7E771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956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1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3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06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9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13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4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77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9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835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4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22A8D-65DC-4688-9464-3AA055390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971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maskova@zsmikulova.local</dc:creator>
  <cp:keywords/>
  <dc:description/>
  <cp:lastModifiedBy>maskova@zsmikulova.local</cp:lastModifiedBy>
  <cp:revision>2</cp:revision>
  <cp:lastPrinted>2020-08-21T12:04:00Z</cp:lastPrinted>
  <dcterms:created xsi:type="dcterms:W3CDTF">2026-09-03T12:04:00Z</dcterms:created>
  <dcterms:modified xsi:type="dcterms:W3CDTF">2026-09-03T12:04:00Z</dcterms:modified>
</cp:coreProperties>
</file>