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20" w:rsidRPr="00FA02BA" w:rsidRDefault="00481B20" w:rsidP="00D528D9">
      <w:pPr>
        <w:shd w:val="clear" w:color="auto" w:fill="FFFFFF"/>
        <w:spacing w:after="135" w:line="240" w:lineRule="auto"/>
        <w:ind w:left="2124" w:firstLine="708"/>
        <w:jc w:val="both"/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</w:pP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fldChar w:fldCharType="begin"/>
      </w: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instrText xml:space="preserve"> HYPERLINK "http://www.zs-hluboka.cz/images/gallery/ostatni/prihlasky.pdf" \t "_blank" </w:instrText>
      </w: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fldChar w:fldCharType="separate"/>
      </w:r>
      <w:r w:rsidR="00D528D9" w:rsidRPr="00FA02BA">
        <w:rPr>
          <w:rFonts w:ascii="Arial" w:eastAsia="Times New Roman" w:hAnsi="Arial" w:cs="Arial"/>
          <w:b/>
          <w:smallCaps/>
          <w:color w:val="002B41"/>
          <w:sz w:val="44"/>
          <w:szCs w:val="44"/>
          <w:lang w:eastAsia="cs-CZ"/>
        </w:rPr>
        <w:t>Přijímací</w:t>
      </w:r>
      <w:r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fldChar w:fldCharType="end"/>
      </w:r>
      <w:r w:rsidR="00D528D9" w:rsidRPr="00FA02BA">
        <w:rPr>
          <w:rFonts w:ascii="Arial" w:eastAsia="Times New Roman" w:hAnsi="Arial" w:cs="Arial"/>
          <w:b/>
          <w:smallCaps/>
          <w:color w:val="333333"/>
          <w:sz w:val="44"/>
          <w:szCs w:val="44"/>
          <w:lang w:eastAsia="cs-CZ"/>
        </w:rPr>
        <w:t xml:space="preserve"> řízení 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přijímacím řízení do oborů vzdělání s maturitní zkouškou se povinně koná jednotná přijímací zkouška z českého jazyka a literatury a z matematiky (týká se i soukromých škol).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Jednotná zkouška se nekoná do oborů s talentovou zkouškou, výjimkou je 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ymnázium se sportovní přípravou.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prvním kole může uchazeč podat až 2 přihlášky (v dalších kolech není počet přihlášek omezen).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Pokud uchazeč podá dvě přihlášky, koná dvakrát zkoušku, do hodnocení se mu započítává vždy lepší výsledek písemného testu z obou předmětů.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Testy jednotné zkoušky, jejich přípravu, zpracování a hodnocení výsledků zajišťuje </w:t>
      </w:r>
      <w:hyperlink r:id="rId6" w:history="1">
        <w:r w:rsidRPr="00FA02BA">
          <w:rPr>
            <w:rFonts w:ascii="Arial" w:eastAsia="Times New Roman" w:hAnsi="Arial" w:cs="Arial"/>
            <w:b/>
            <w:sz w:val="24"/>
            <w:szCs w:val="24"/>
            <w:lang w:eastAsia="cs-CZ"/>
          </w:rPr>
          <w:t>www.cermat.cz</w:t>
        </w:r>
      </w:hyperlink>
      <w:r w:rsidR="00FA02BA" w:rsidRPr="00FA02B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FA02BA" w:rsidRPr="00FA02BA">
        <w:rPr>
          <w:rFonts w:ascii="Arial" w:eastAsia="Times New Roman" w:hAnsi="Arial" w:cs="Arial"/>
          <w:sz w:val="24"/>
          <w:szCs w:val="24"/>
          <w:lang w:eastAsia="cs-CZ"/>
        </w:rPr>
        <w:t xml:space="preserve"> na jejich stránkách naleznete testy z předchozích let</w:t>
      </w:r>
      <w:r w:rsidR="00FA02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81B20" w:rsidRPr="00D528D9" w:rsidRDefault="00481B20" w:rsidP="0022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Pozvánku ke zkoušce pro 1. kolo zasílá ředitel SŠ 14 před jejím konáním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Ředitel SŠ hodnotí uchazeče podle:</w:t>
      </w:r>
    </w:p>
    <w:p w:rsidR="00481B20" w:rsidRPr="00221213" w:rsidRDefault="00481B20" w:rsidP="0022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Výsledků jednotné přijímací zkoušky (na přijetí žáka se podílí nejméně 60 %, u Gymnázií se sportovní přípravou minimálně 40%)</w:t>
      </w:r>
      <w:r w:rsidR="0022121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příp. v</w:t>
      </w:r>
      <w:r w:rsidR="00221213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ýsledků školní zkoušky </w:t>
      </w:r>
    </w:p>
    <w:p w:rsidR="00481B20" w:rsidRPr="00D528D9" w:rsidRDefault="00481B20" w:rsidP="0022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Hodnocení z předchozího vzdělávání (vysvědčení ze ZŠ za </w:t>
      </w:r>
      <w:r w:rsid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pololetí 8. třídy a pololetí 9.  třídy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</w:t>
      </w:r>
    </w:p>
    <w:p w:rsidR="00481B20" w:rsidRPr="00FA02BA" w:rsidRDefault="00481B20" w:rsidP="0022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Případně dalších skutečností, které osvědčují vhodné schopnosti, vědomosti a zájmy uchazeče (výsledky v oborových soutěžích, získané dílčí kvalifikace či vzdělání).</w:t>
      </w:r>
      <w:r w:rsidRP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481B20" w:rsidRPr="00D528D9" w:rsidRDefault="00481B20" w:rsidP="00221213">
      <w:pPr>
        <w:shd w:val="clear" w:color="auto" w:fill="FFFFFF"/>
        <w:spacing w:after="135" w:line="360" w:lineRule="auto"/>
        <w:ind w:left="2124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Termíny jednotné přijímací zkoušky: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1. termín</w:t>
      </w:r>
      <w:r w:rsidR="00D528D9"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a 2. termín</w:t>
      </w:r>
    </w:p>
    <w:p w:rsidR="00481B20" w:rsidRPr="00D528D9" w:rsidRDefault="00D528D9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duben</w:t>
      </w:r>
      <w:r w:rsidR="00481B20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202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pro čtyřleté obory, </w:t>
      </w:r>
      <w:r w:rsidR="00481B20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 šestiletá a osmiletá gymnázia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 prvním termínu koná uchazeč zkoušku na škole uvedené na přihlášce v prvním pořadí,</w:t>
      </w:r>
      <w:r w:rsidR="00D528D9"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ve druhém termínu na škole uvedené ve druhém pořadí.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Náhradní termíny pro vykonání jednotné zkoušky: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květen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202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Termíny talentových zkoušek: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 termíny v období:</w:t>
      </w:r>
    </w:p>
    <w:p w:rsidR="00481B20" w:rsidRPr="00D528D9" w:rsidRDefault="00481B2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– na uměleckých školách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na konzervatořích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leden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202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</w:p>
    <w:p w:rsidR="00481B20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– na Gymnázi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sportovní přípravou: </w:t>
      </w:r>
      <w:r w:rsidR="00D528D9"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leden – únor 202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</w:p>
    <w:p w:rsidR="00D528D9" w:rsidRPr="00FA02BA" w:rsidRDefault="00D528D9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FA02BA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Termíny vyhlašuje MŠMT cca koncem září </w:t>
      </w:r>
    </w:p>
    <w:p w:rsidR="00481B20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Žák, který podává </w:t>
      </w:r>
      <w:proofErr w:type="gramStart"/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přihlášku(y) na</w:t>
      </w:r>
      <w:proofErr w:type="gramEnd"/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obor s talentovou zkouškou, </w:t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může podat  ještě 2 přihlášky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na obory bez talentové zkoušky.</w:t>
      </w:r>
    </w:p>
    <w:p w:rsidR="005A36FA" w:rsidRDefault="005A36FA" w:rsidP="00221213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</w:pPr>
    </w:p>
    <w:p w:rsidR="005A36FA" w:rsidRDefault="005A36FA" w:rsidP="00221213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</w:pPr>
    </w:p>
    <w:p w:rsidR="00FA02BA" w:rsidRPr="00D528D9" w:rsidRDefault="00FA02BA" w:rsidP="00221213">
      <w:pPr>
        <w:spacing w:after="0" w:line="360" w:lineRule="auto"/>
        <w:ind w:left="2124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  <w:t>Rozhodnutí o přijetí: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p w:rsidR="00FA02BA" w:rsidRPr="00D528D9" w:rsidRDefault="00FA02BA" w:rsidP="002212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Ředitel SŠ zveřejní seznam přijatých a nepřijatých uchazečů. Zákonným zástupcům nepřijatých žáků odešle rozhodnutí o nepřijetí. Přijatým žákům žádné rozhodnutí neposílá! Seznam přijatých zveřejní na přístupném místě ve škole a na internetových stránkách školy, zveřejněním seznamu se považuje rozhodnutí o přijetí za oznámené.</w:t>
      </w:r>
    </w:p>
    <w:p w:rsidR="00FA02BA" w:rsidRPr="00D528D9" w:rsidRDefault="00FA02BA" w:rsidP="002212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Pořadí uchazečů se zveřejňuje pod registračním číslem, které je žákovi přiděleno v den konání zkoušky.</w:t>
      </w:r>
    </w:p>
    <w:p w:rsidR="00FA02BA" w:rsidRPr="00D528D9" w:rsidRDefault="00FA02BA" w:rsidP="00221213">
      <w:pPr>
        <w:shd w:val="clear" w:color="auto" w:fill="FFFFFF"/>
        <w:spacing w:after="135" w:line="360" w:lineRule="auto"/>
        <w:ind w:left="2832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Odvolání uchazeče:</w:t>
      </w:r>
    </w:p>
    <w:p w:rsidR="00FA02BA" w:rsidRDefault="00FA02BA" w:rsidP="002212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Odvolání se podává písemně řediteli střední školy, a to do 3 pracovních dnů ode dne doručení rozhodnutí a ředitel školy následně odvolání postupuje krajskému úřadu.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Krajský úřad rozhoduje o odvolání proti rozhodnutí ředitele školy.</w:t>
      </w:r>
    </w:p>
    <w:p w:rsidR="005A36FA" w:rsidRDefault="005A36FA" w:rsidP="00221213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Pr="00D528D9" w:rsidRDefault="00221213" w:rsidP="00221213">
      <w:pPr>
        <w:shd w:val="clear" w:color="auto" w:fill="FFFFFF"/>
        <w:spacing w:after="135" w:line="360" w:lineRule="auto"/>
        <w:ind w:left="2124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Zápisový lístek (ZL):</w:t>
      </w:r>
    </w:p>
    <w:p w:rsidR="005A36FA" w:rsidRPr="00D528D9" w:rsidRDefault="005A36FA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slouží k zapsání žáka na SŠ, kam byl přijat ke studiu.</w:t>
      </w:r>
    </w:p>
    <w:p w:rsidR="005A36FA" w:rsidRPr="00D528D9" w:rsidRDefault="005A36FA" w:rsidP="002212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Žák obdrží ZL na ZŠ </w:t>
      </w:r>
    </w:p>
    <w:p w:rsidR="005A36FA" w:rsidRPr="00D528D9" w:rsidRDefault="005A36FA" w:rsidP="002212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Zápisový lístek si osobně vyzvedne na ZŠ zákonný zástupce, který podepisoval přihlášku! Nezapomene občanský průkaz!</w:t>
      </w:r>
    </w:p>
    <w:p w:rsidR="005A36FA" w:rsidRDefault="005A36FA" w:rsidP="002212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Svůj úmysl vzdělávat se v dané SŠ potvrdí uchazeč či zákonný zástupce odevzdáním ZL řediteli školy, kam byl přijat ke vzdělání. Na ZL žák vyplní název oboru a školy, kterou si ke studiu zvolí. Tuto volbu, včetně odeslání ZL, provede do 10 pracovních dnů ode dne oznámení rozhodnutí o přijetí. Nepotvrdí-li tuto volbu do stanovené lhůty, vzdává se tím práva být přijat a místo je nabídnuto dalšímu uchazeči.</w:t>
      </w:r>
      <w:r w:rsidRP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5A36FA" w:rsidRPr="00524590" w:rsidRDefault="005A36FA" w:rsidP="00221213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FA02BA" w:rsidRPr="00D528D9" w:rsidRDefault="00FA02BA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5A36FA" w:rsidRPr="00221213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5A36FA" w:rsidRDefault="005A36FA" w:rsidP="00221213">
      <w:pPr>
        <w:shd w:val="clear" w:color="auto" w:fill="FFFFFF"/>
        <w:spacing w:after="135" w:line="360" w:lineRule="auto"/>
        <w:ind w:left="1416" w:firstLine="708"/>
        <w:jc w:val="both"/>
        <w:rPr>
          <w:rFonts w:ascii="Arial" w:eastAsia="Times New Roman" w:hAnsi="Arial" w:cs="Arial"/>
          <w:b/>
          <w:bCs/>
          <w:smallCaps/>
          <w:color w:val="333333"/>
          <w:sz w:val="44"/>
          <w:szCs w:val="24"/>
          <w:lang w:eastAsia="cs-CZ"/>
        </w:rPr>
      </w:pPr>
    </w:p>
    <w:p w:rsidR="00481B20" w:rsidRPr="00D528D9" w:rsidRDefault="00481B20" w:rsidP="00221213">
      <w:pPr>
        <w:shd w:val="clear" w:color="auto" w:fill="FFFFFF"/>
        <w:spacing w:after="135" w:line="360" w:lineRule="auto"/>
        <w:ind w:left="2124" w:firstLine="708"/>
        <w:jc w:val="both"/>
        <w:rPr>
          <w:rFonts w:ascii="Arial" w:eastAsia="Times New Roman" w:hAnsi="Arial" w:cs="Arial"/>
          <w:smallCaps/>
          <w:color w:val="333333"/>
          <w:sz w:val="4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smallCaps/>
          <w:color w:val="333333"/>
          <w:sz w:val="44"/>
          <w:szCs w:val="24"/>
          <w:lang w:eastAsia="cs-CZ"/>
        </w:rPr>
        <w:lastRenderedPageBreak/>
        <w:t>Přihláška na SŠ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prvním kole přijímacího řízení může uchazeč podat nejvýše 2 přihlášky.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Žáci obdrží přihlášky </w:t>
      </w:r>
      <w:r w:rsid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spolu s pololetním vysvědčením</w:t>
      </w:r>
    </w:p>
    <w:p w:rsidR="00481B20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Doplněné přihlášky odevzdají žáci ke kontrole a potvrzení </w:t>
      </w:r>
      <w:r w:rsid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kariérové poradkyni Mgr. Marii Maškové</w:t>
      </w:r>
      <w:r w:rsid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nejlépe obratem</w:t>
      </w:r>
      <w:r w:rsid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 nejpozději </w:t>
      </w:r>
      <w:r w:rsid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do </w:t>
      </w:r>
      <w:r w:rsidR="00FA02B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15. 2. 202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</w:p>
    <w:p w:rsidR="00524590" w:rsidRPr="00D528D9" w:rsidRDefault="0052459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Potvrzené přihlášky škola vrací žákovi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Zákonný zástupce poté odevzdá přihlášku </w:t>
      </w:r>
      <w:r w:rsid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 SŠ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(osobně nebo poštou – vždy doporučeně, schovat si doklad), kam se hlásí ke studiu:</w:t>
      </w:r>
      <w:r w:rsidRPr="00524590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 do </w:t>
      </w:r>
      <w:r w:rsidR="00524590" w:rsidRPr="00524590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konce</w:t>
      </w:r>
      <w:r w:rsidR="00FA02BA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</w:t>
      </w:r>
      <w:r w:rsidR="00524590" w:rsidRPr="00524590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listopadu/začátek prosince</w:t>
      </w:r>
      <w:r w:rsidR="000E525A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 2021</w:t>
      </w:r>
      <w:bookmarkStart w:id="0" w:name="_GoBack"/>
      <w:bookmarkEnd w:id="0"/>
      <w:r w:rsidR="005245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(do oborů s talentovou zkouškou) </w:t>
      </w:r>
      <w:r w:rsidRPr="00524590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 xml:space="preserve">do </w:t>
      </w:r>
      <w:r w:rsidR="00524590" w:rsidRPr="00524590">
        <w:rPr>
          <w:rFonts w:ascii="Arial" w:eastAsia="Times New Roman" w:hAnsi="Arial" w:cs="Arial"/>
          <w:i/>
          <w:color w:val="333333"/>
          <w:sz w:val="24"/>
          <w:szCs w:val="24"/>
          <w:lang w:eastAsia="cs-CZ"/>
        </w:rPr>
        <w:t>konce února/začátku března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202</w:t>
      </w:r>
      <w:r w:rsidR="000E525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(do oborů bez talentové zkoušky)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Pokud uchazeč podává 2 přihlášky, uvede na každé přihlášce údaje o škole, kam podává druhou přihlášku, školy musí být na obou přihláškách uvedeny </w:t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ve stejném pořadí.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Součástí přihlášky mohou být dále doklady související s kritérii přijímacího řízení stanovenými ředitelem SŠ, např. doklady o výsledcích v různých soutěžích, olympiádách, doklady o získaných dílčích kvalifikacích nebo o dosaženém dalším vzdělání př. v JŠ, ZUŠ, (kopie přiložíte k přihlášce).</w:t>
      </w:r>
    </w:p>
    <w:p w:rsidR="00481B20" w:rsidRPr="00D528D9" w:rsidRDefault="00481B20" w:rsidP="0022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Rodiče žáků se speciálními vzdělávacími potřebami mohou žádat školské poradenské zařízení (PPP, SPC) o doporučení k úpravě podmínek v přijímacím řízení (přikládá se k přihlášce jako příloha).</w:t>
      </w:r>
    </w:p>
    <w:p w:rsidR="00481B20" w:rsidRPr="00D528D9" w:rsidRDefault="00481B2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524590" w:rsidRPr="00D528D9" w:rsidRDefault="00524590" w:rsidP="00221213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 přijímacím řízení ZŠ zodpovídá pouze:</w:t>
      </w:r>
    </w:p>
    <w:p w:rsidR="00524590" w:rsidRPr="00D528D9" w:rsidRDefault="00524590" w:rsidP="002212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 správnost známek, průměrů, podepsání přihlášky a orazítkování</w:t>
      </w:r>
    </w:p>
    <w:p w:rsidR="00524590" w:rsidRPr="00D528D9" w:rsidRDefault="00524590" w:rsidP="002212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 vyplnění hlavičky ZL, její podepsání ředitelem školy a orazítkování</w:t>
      </w:r>
    </w:p>
    <w:p w:rsidR="00524590" w:rsidRPr="00D528D9" w:rsidRDefault="0052459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Za vše ostatní, co souvisí s přijímacím řízením, zodpovídá zákonný zástupce žáka!</w:t>
      </w:r>
    </w:p>
    <w:p w:rsidR="00524590" w:rsidRPr="00D528D9" w:rsidRDefault="00524590" w:rsidP="002212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Základní škola v tomto ohledu plní pouze poradenskou funkci.</w:t>
      </w:r>
    </w:p>
    <w:p w:rsidR="00524590" w:rsidRPr="00FA02BA" w:rsidRDefault="00524590" w:rsidP="00221213">
      <w:pPr>
        <w:shd w:val="clear" w:color="auto" w:fill="FFFFFF"/>
        <w:spacing w:after="135" w:line="360" w:lineRule="auto"/>
        <w:jc w:val="both"/>
        <w:rPr>
          <w:rFonts w:ascii="Arial" w:hAnsi="Arial" w:cs="Arial"/>
          <w:sz w:val="24"/>
          <w:szCs w:val="24"/>
        </w:rPr>
      </w:pP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Po ukončení přijímacího řízení sdělí žák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kariérové poradkyni M. Maškové</w:t>
      </w:r>
      <w:r w:rsidRPr="00D528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, na jakou střední školu odevzdal zápisový lístek.</w:t>
      </w:r>
    </w:p>
    <w:p w:rsidR="00481B20" w:rsidRPr="00D528D9" w:rsidRDefault="00481B20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481B20" w:rsidRDefault="00481B20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5A36FA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36FA" w:rsidRPr="00D528D9" w:rsidRDefault="005A36FA" w:rsidP="00481B2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81B20" w:rsidRPr="001A7704" w:rsidRDefault="00481B20" w:rsidP="00221213">
      <w:pPr>
        <w:shd w:val="clear" w:color="auto" w:fill="FFFFFF"/>
        <w:spacing w:after="135" w:line="360" w:lineRule="auto"/>
        <w:ind w:left="1416" w:firstLine="708"/>
        <w:jc w:val="both"/>
        <w:rPr>
          <w:rFonts w:ascii="Arial" w:eastAsia="Times New Roman" w:hAnsi="Arial" w:cs="Arial"/>
          <w:smallCaps/>
          <w:color w:val="333333"/>
          <w:sz w:val="44"/>
          <w:szCs w:val="44"/>
          <w:lang w:eastAsia="cs-CZ"/>
        </w:rPr>
      </w:pPr>
      <w:r w:rsidRPr="001A7704">
        <w:rPr>
          <w:rFonts w:ascii="Arial" w:eastAsia="Times New Roman" w:hAnsi="Arial" w:cs="Arial"/>
          <w:b/>
          <w:bCs/>
          <w:smallCaps/>
          <w:color w:val="333333"/>
          <w:sz w:val="44"/>
          <w:szCs w:val="44"/>
          <w:lang w:eastAsia="cs-CZ"/>
        </w:rPr>
        <w:t>Užitečné webové stránky</w:t>
      </w:r>
    </w:p>
    <w:p w:rsidR="005A36FA" w:rsidRPr="005A36FA" w:rsidRDefault="000E525A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7" w:history="1">
        <w:r w:rsidR="005A36FA" w:rsidRPr="005A36F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www.infoabsolvent.cz</w:t>
        </w:r>
      </w:hyperlink>
      <w:r w:rsidR="002212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1213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221213">
        <w:rPr>
          <w:rFonts w:ascii="Arial" w:eastAsia="Times New Roman" w:hAnsi="Arial" w:cs="Arial"/>
          <w:sz w:val="24"/>
          <w:szCs w:val="24"/>
          <w:lang w:eastAsia="cs-CZ"/>
        </w:rPr>
        <w:t>profitesty</w:t>
      </w:r>
      <w:proofErr w:type="spellEnd"/>
      <w:r w:rsidR="00221213">
        <w:rPr>
          <w:rFonts w:ascii="Arial" w:eastAsia="Times New Roman" w:hAnsi="Arial" w:cs="Arial"/>
          <w:sz w:val="24"/>
          <w:szCs w:val="24"/>
          <w:lang w:eastAsia="cs-CZ"/>
        </w:rPr>
        <w:t>, oblasti povolání</w:t>
      </w:r>
    </w:p>
    <w:p w:rsidR="005A36FA" w:rsidRDefault="00481B20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21213">
        <w:rPr>
          <w:rFonts w:ascii="Arial" w:eastAsia="Times New Roman" w:hAnsi="Arial" w:cs="Arial"/>
          <w:sz w:val="24"/>
          <w:szCs w:val="24"/>
          <w:lang w:eastAsia="cs-CZ"/>
        </w:rPr>
        <w:t> </w:t>
      </w:r>
      <w:hyperlink r:id="rId8" w:history="1">
        <w:r w:rsidR="00221213" w:rsidRPr="0022121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www.atlasskolství.cz</w:t>
        </w:r>
      </w:hyperlink>
      <w:r w:rsidR="0022121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přehled studijních oborů středních, vyšších odborných, vysokých a jazykových škol v</w:t>
      </w:r>
      <w:r w:rsid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ČR</w:t>
      </w:r>
    </w:p>
    <w:p w:rsidR="005A36FA" w:rsidRDefault="000E525A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9" w:history="1">
        <w:r w:rsidR="005A36FA" w:rsidRPr="005A36F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www.gwo.cz</w:t>
        </w:r>
      </w:hyperlink>
      <w:r w:rsid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5A36FA"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www.istp.cz </w:t>
      </w:r>
      <w:r w:rsidR="00481B20"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průvodc</w:t>
      </w:r>
      <w:r w:rsid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</w:t>
      </w:r>
      <w:r w:rsidR="00481B20"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světem povolání</w:t>
      </w:r>
    </w:p>
    <w:p w:rsidR="005A36FA" w:rsidRPr="005A36FA" w:rsidRDefault="000E525A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10" w:history="1">
        <w:r w:rsidR="005A36FA" w:rsidRPr="005A36F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www.cermat.cz</w:t>
        </w:r>
      </w:hyperlink>
    </w:p>
    <w:p w:rsidR="005A36FA" w:rsidRPr="005A36FA" w:rsidRDefault="000E525A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sz w:val="24"/>
          <w:szCs w:val="24"/>
          <w:lang w:eastAsia="cs-CZ"/>
        </w:rPr>
      </w:pPr>
      <w:hyperlink r:id="rId11" w:history="1">
        <w:r w:rsidR="005A36FA" w:rsidRPr="005A36F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www.statniprijimacky.cz</w:t>
        </w:r>
      </w:hyperlink>
    </w:p>
    <w:p w:rsidR="005A36FA" w:rsidRDefault="00481B20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www.budoucnostpovolani.cz informace o šancích na uplatnění v</w:t>
      </w:r>
      <w:r w:rsid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oboru</w:t>
      </w:r>
    </w:p>
    <w:p w:rsidR="005A36FA" w:rsidRDefault="00481B20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http://portal.mpsv.cz/sz/stat/abs/polo absolventi v evidenci ÚP podle škol a oborů</w:t>
      </w:r>
    </w:p>
    <w:p w:rsidR="00481B20" w:rsidRPr="005A36FA" w:rsidRDefault="00481B20" w:rsidP="005A36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36F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www.scio.cz nabízí přípravu na přijímací zkoušky ve formě online testů, tištěných sad testů, cvičebnic, prezenčních kurzů a přijímaček nanečisto</w:t>
      </w:r>
    </w:p>
    <w:p w:rsidR="000A2FF4" w:rsidRPr="00D528D9" w:rsidRDefault="00481B20" w:rsidP="00524590">
      <w:pPr>
        <w:shd w:val="clear" w:color="auto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 w:rsidRPr="00D528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sectPr w:rsidR="000A2FF4" w:rsidRPr="00D528D9" w:rsidSect="00221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40AD"/>
    <w:multiLevelType w:val="multilevel"/>
    <w:tmpl w:val="FDFC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2A21"/>
    <w:multiLevelType w:val="multilevel"/>
    <w:tmpl w:val="D03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43E8D"/>
    <w:multiLevelType w:val="multilevel"/>
    <w:tmpl w:val="BA2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E5EDC"/>
    <w:multiLevelType w:val="multilevel"/>
    <w:tmpl w:val="EC7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B3608"/>
    <w:multiLevelType w:val="multilevel"/>
    <w:tmpl w:val="05A8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F41E0"/>
    <w:multiLevelType w:val="multilevel"/>
    <w:tmpl w:val="F94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D47E0"/>
    <w:multiLevelType w:val="multilevel"/>
    <w:tmpl w:val="27BE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72D2F"/>
    <w:multiLevelType w:val="multilevel"/>
    <w:tmpl w:val="43A2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17BA9"/>
    <w:multiLevelType w:val="multilevel"/>
    <w:tmpl w:val="A22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03CDA"/>
    <w:multiLevelType w:val="multilevel"/>
    <w:tmpl w:val="73C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A72F9"/>
    <w:multiLevelType w:val="multilevel"/>
    <w:tmpl w:val="175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0"/>
    <w:rsid w:val="000A2FF4"/>
    <w:rsid w:val="000E525A"/>
    <w:rsid w:val="001A7704"/>
    <w:rsid w:val="00221213"/>
    <w:rsid w:val="002839F1"/>
    <w:rsid w:val="00481B20"/>
    <w:rsid w:val="00524590"/>
    <w:rsid w:val="005A36FA"/>
    <w:rsid w:val="00BE3D0E"/>
    <w:rsid w:val="00D528D9"/>
    <w:rsid w:val="00EA5329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4D12"/>
  <w15:chartTrackingRefBased/>
  <w15:docId w15:val="{C8EA642B-831F-4C12-BEE8-10B9D06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6F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&#237;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foabsolvent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mat.cz/" TargetMode="External"/><Relationship Id="rId11" Type="http://schemas.openxmlformats.org/officeDocument/2006/relationships/hyperlink" Target="http://www.statniprijimac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rma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w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05EB-01FE-45A2-81CD-FDF4C9F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Mašková</cp:lastModifiedBy>
  <cp:revision>4</cp:revision>
  <cp:lastPrinted>2020-08-21T12:04:00Z</cp:lastPrinted>
  <dcterms:created xsi:type="dcterms:W3CDTF">2020-08-21T12:27:00Z</dcterms:created>
  <dcterms:modified xsi:type="dcterms:W3CDTF">2021-08-23T04:56:00Z</dcterms:modified>
</cp:coreProperties>
</file>